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877D5" w14:textId="2B057EC9" w:rsidR="00B650D6" w:rsidRPr="00CA2F06" w:rsidRDefault="00A72952" w:rsidP="00D43671">
      <w:pPr>
        <w:pStyle w:val="berschrift2"/>
        <w:keepNext w:val="0"/>
        <w:widowControl w:val="0"/>
        <w:rPr>
          <w:rFonts w:asciiTheme="minorHAnsi" w:hAnsiTheme="minorHAnsi" w:cstheme="minorHAnsi"/>
          <w:szCs w:val="24"/>
        </w:rPr>
      </w:pPr>
      <w:r w:rsidRPr="00CA2F06">
        <w:rPr>
          <w:rFonts w:asciiTheme="minorHAnsi" w:hAnsiTheme="minorHAnsi" w:cstheme="minorHAnsi"/>
          <w:szCs w:val="24"/>
        </w:rPr>
        <w:tab/>
      </w:r>
      <w:r w:rsidRPr="00CA2F06">
        <w:rPr>
          <w:rFonts w:asciiTheme="minorHAnsi" w:hAnsiTheme="minorHAnsi" w:cstheme="minorHAnsi"/>
          <w:szCs w:val="24"/>
        </w:rPr>
        <w:tab/>
      </w:r>
      <w:r w:rsidRPr="00CA2F06">
        <w:rPr>
          <w:rFonts w:asciiTheme="minorHAnsi" w:hAnsiTheme="minorHAnsi" w:cstheme="minorHAnsi"/>
          <w:szCs w:val="24"/>
        </w:rPr>
        <w:tab/>
      </w:r>
      <w:r w:rsidRPr="00CA2F06">
        <w:rPr>
          <w:rFonts w:asciiTheme="minorHAnsi" w:hAnsiTheme="minorHAnsi" w:cstheme="minorHAnsi"/>
          <w:szCs w:val="24"/>
        </w:rPr>
        <w:tab/>
      </w:r>
      <w:r w:rsidRPr="00CA2F06">
        <w:rPr>
          <w:rFonts w:asciiTheme="minorHAnsi" w:hAnsiTheme="minorHAnsi" w:cstheme="minorHAnsi"/>
          <w:szCs w:val="24"/>
        </w:rPr>
        <w:tab/>
      </w:r>
      <w:r w:rsidRPr="00CA2F06">
        <w:rPr>
          <w:rFonts w:asciiTheme="minorHAnsi" w:hAnsiTheme="minorHAnsi" w:cstheme="minorHAnsi"/>
          <w:szCs w:val="24"/>
        </w:rPr>
        <w:tab/>
      </w:r>
      <w:r w:rsidRPr="00CA2F06">
        <w:rPr>
          <w:rFonts w:asciiTheme="minorHAnsi" w:hAnsiTheme="minorHAnsi" w:cstheme="minorHAnsi"/>
          <w:szCs w:val="24"/>
        </w:rPr>
        <w:tab/>
      </w:r>
      <w:r w:rsidRPr="00CA2F06">
        <w:rPr>
          <w:rFonts w:asciiTheme="minorHAnsi" w:hAnsiTheme="minorHAnsi" w:cstheme="minorHAnsi"/>
          <w:szCs w:val="24"/>
        </w:rPr>
        <w:tab/>
      </w:r>
      <w:r w:rsidRPr="00CA2F06">
        <w:rPr>
          <w:rFonts w:asciiTheme="minorHAnsi" w:hAnsiTheme="minorHAnsi" w:cstheme="minorHAnsi"/>
          <w:szCs w:val="24"/>
        </w:rPr>
        <w:tab/>
      </w:r>
      <w:r w:rsidR="00300DC9">
        <w:rPr>
          <w:noProof/>
        </w:rPr>
        <w:drawing>
          <wp:inline distT="0" distB="0" distL="0" distR="0" wp14:anchorId="0CDDAF94" wp14:editId="13608CEF">
            <wp:extent cx="1609725" cy="666750"/>
            <wp:effectExtent l="0" t="0" r="9525" b="0"/>
            <wp:docPr id="1" name="Bild 1" descr="https://intranet.fh-luebeck.de/dokumente/Formularwesen%20Vordrucke/TH_Logo_RGB_Emailsignat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https://intranet.fh-luebeck.de/dokumente/Formularwesen%20Vordrucke/TH_Logo_RGB_Emailsignatu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5CDC0" w14:textId="66216ABC" w:rsidR="00A72952" w:rsidRPr="00CA2F06" w:rsidRDefault="00A72952" w:rsidP="009F2568">
      <w:pPr>
        <w:rPr>
          <w:rFonts w:asciiTheme="minorHAnsi" w:hAnsiTheme="minorHAnsi" w:cstheme="minorHAnsi"/>
        </w:rPr>
      </w:pPr>
    </w:p>
    <w:p w14:paraId="01D3312B" w14:textId="77777777" w:rsidR="00B650D6" w:rsidRPr="00CA2F06" w:rsidRDefault="00B650D6" w:rsidP="009F2568">
      <w:pPr>
        <w:rPr>
          <w:rFonts w:asciiTheme="minorHAnsi" w:hAnsiTheme="minorHAnsi" w:cstheme="minorHAnsi"/>
        </w:rPr>
      </w:pPr>
    </w:p>
    <w:p w14:paraId="5CBE880F" w14:textId="5700BDB5" w:rsidR="00975E0F" w:rsidRPr="009923BC" w:rsidRDefault="00E836BA" w:rsidP="0073495C">
      <w:pPr>
        <w:pStyle w:val="berschrift3"/>
        <w:keepNext w:val="0"/>
        <w:widowControl w:val="0"/>
        <w:rPr>
          <w:rFonts w:asciiTheme="minorHAnsi" w:hAnsiTheme="minorHAnsi" w:cstheme="minorHAnsi"/>
          <w:sz w:val="44"/>
        </w:rPr>
      </w:pPr>
      <w:bookmarkStart w:id="0" w:name="_GoBack"/>
      <w:r w:rsidRPr="009923BC">
        <w:rPr>
          <w:rFonts w:asciiTheme="minorHAnsi" w:hAnsiTheme="minorHAnsi" w:cstheme="minorHAnsi"/>
          <w:sz w:val="28"/>
          <w:szCs w:val="24"/>
        </w:rPr>
        <w:t xml:space="preserve">Merkblatt </w:t>
      </w:r>
      <w:r w:rsidR="005C4A10" w:rsidRPr="009923BC">
        <w:rPr>
          <w:rFonts w:asciiTheme="minorHAnsi" w:hAnsiTheme="minorHAnsi" w:cstheme="minorHAnsi"/>
          <w:sz w:val="28"/>
          <w:szCs w:val="24"/>
        </w:rPr>
        <w:t>„Geheime Abstimmung“ in Gremien</w:t>
      </w:r>
    </w:p>
    <w:bookmarkEnd w:id="0"/>
    <w:p w14:paraId="0C8745C2" w14:textId="77777777" w:rsidR="00291DD6" w:rsidRDefault="00291DD6" w:rsidP="00291DD6">
      <w:pPr>
        <w:pStyle w:val="Default"/>
      </w:pPr>
    </w:p>
    <w:p w14:paraId="3C8BC891" w14:textId="5D5B3EBB" w:rsidR="00291DD6" w:rsidRPr="00291DD6" w:rsidRDefault="0073495C" w:rsidP="00291DD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Sehr geehrte</w:t>
      </w:r>
      <w:r w:rsidR="00291DD6" w:rsidRPr="00291DD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Stimmberechtigte,</w:t>
      </w:r>
      <w:r w:rsidR="00291DD6" w:rsidRPr="00291DD6">
        <w:rPr>
          <w:rFonts w:asciiTheme="minorHAnsi" w:hAnsiTheme="minorHAnsi"/>
        </w:rPr>
        <w:t xml:space="preserve"> </w:t>
      </w:r>
    </w:p>
    <w:p w14:paraId="4CA12427" w14:textId="77777777" w:rsidR="00291DD6" w:rsidRPr="00291DD6" w:rsidRDefault="00291DD6" w:rsidP="00291DD6">
      <w:pPr>
        <w:pStyle w:val="Default"/>
        <w:rPr>
          <w:rFonts w:asciiTheme="minorHAnsi" w:hAnsiTheme="minorHAnsi"/>
        </w:rPr>
      </w:pPr>
    </w:p>
    <w:p w14:paraId="3AFC6A30" w14:textId="421DFB35" w:rsidR="00291DD6" w:rsidRPr="00291DD6" w:rsidRDefault="00291DD6" w:rsidP="00291DD6">
      <w:pPr>
        <w:pStyle w:val="Textkrper-Einzug3"/>
        <w:widowControl w:val="0"/>
        <w:ind w:firstLine="0"/>
        <w:rPr>
          <w:rFonts w:asciiTheme="minorHAnsi" w:hAnsiTheme="minorHAnsi"/>
          <w:sz w:val="24"/>
          <w:szCs w:val="24"/>
        </w:rPr>
      </w:pPr>
      <w:r w:rsidRPr="00291DD6">
        <w:rPr>
          <w:rFonts w:asciiTheme="minorHAnsi" w:hAnsiTheme="minorHAnsi"/>
          <w:sz w:val="24"/>
          <w:szCs w:val="24"/>
        </w:rPr>
        <w:t>zusammen mit diesem Merkblatt erhalten Sie alle Unterlagen, die für die Durchführung der schriftlichen Stimmabgabe erforderlich sind. Es handelt sich um</w:t>
      </w:r>
    </w:p>
    <w:p w14:paraId="04EA77A4" w14:textId="108279C8" w:rsidR="00291DD6" w:rsidRPr="00291DD6" w:rsidRDefault="00291DD6" w:rsidP="00291DD6">
      <w:pPr>
        <w:pStyle w:val="Textkrper-Einzug3"/>
        <w:widowControl w:val="0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291DD6">
        <w:rPr>
          <w:rFonts w:asciiTheme="minorHAnsi" w:hAnsiTheme="minorHAnsi" w:cstheme="minorHAnsi"/>
          <w:sz w:val="24"/>
          <w:szCs w:val="24"/>
        </w:rPr>
        <w:t>den oder die Stimmzettel</w:t>
      </w:r>
    </w:p>
    <w:p w14:paraId="00ED73B3" w14:textId="7819CCCF" w:rsidR="0073495C" w:rsidRPr="0073495C" w:rsidRDefault="0073495C" w:rsidP="0073495C">
      <w:pPr>
        <w:pStyle w:val="Textkrper-Einzug3"/>
        <w:widowControl w:val="0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die eidesstattliche</w:t>
      </w:r>
      <w:r w:rsidR="00291DD6" w:rsidRPr="00291DD6">
        <w:rPr>
          <w:rFonts w:asciiTheme="minorHAnsi" w:hAnsiTheme="minorHAnsi" w:cstheme="minorHAnsi"/>
          <w:sz w:val="24"/>
          <w:szCs w:val="24"/>
        </w:rPr>
        <w:t xml:space="preserve"> Versicherung</w:t>
      </w:r>
      <w:r w:rsidR="005C4A10">
        <w:rPr>
          <w:rFonts w:asciiTheme="minorHAnsi" w:hAnsiTheme="minorHAnsi" w:cstheme="minorHAnsi"/>
          <w:sz w:val="24"/>
          <w:szCs w:val="24"/>
        </w:rPr>
        <w:t>.</w:t>
      </w:r>
    </w:p>
    <w:p w14:paraId="25D113E9" w14:textId="77777777" w:rsidR="00291DD6" w:rsidRPr="00291DD6" w:rsidRDefault="00291DD6" w:rsidP="00291DD6">
      <w:pPr>
        <w:pStyle w:val="Default"/>
      </w:pPr>
    </w:p>
    <w:p w14:paraId="52CCF5A1" w14:textId="267A0A8F" w:rsidR="0073495C" w:rsidRPr="005C4A10" w:rsidRDefault="0073495C" w:rsidP="00291DD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Zusätzlich werden </w:t>
      </w:r>
      <w:r w:rsidRPr="005C4A10">
        <w:rPr>
          <w:rFonts w:asciiTheme="minorHAnsi" w:hAnsiTheme="minorHAnsi"/>
          <w:b/>
        </w:rPr>
        <w:t>zwei neutrale Briefumschläge</w:t>
      </w:r>
      <w:r>
        <w:rPr>
          <w:rFonts w:asciiTheme="minorHAnsi" w:hAnsiTheme="minorHAnsi"/>
        </w:rPr>
        <w:t xml:space="preserve"> benötigt: einen </w:t>
      </w:r>
      <w:r w:rsidRPr="00CA2F06">
        <w:rPr>
          <w:rFonts w:asciiTheme="minorHAnsi" w:hAnsiTheme="minorHAnsi" w:cstheme="minorHAnsi"/>
          <w:i/>
        </w:rPr>
        <w:t>Stimmabgabeumschlag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für den/ die Stimmzettel (bitte Umschlag nicht beschriften) und einen, in den die eidesstattliche Versicherung und der verschlossene</w:t>
      </w:r>
      <w:r w:rsidRPr="0073495C">
        <w:rPr>
          <w:rFonts w:asciiTheme="minorHAnsi" w:hAnsiTheme="minorHAnsi" w:cstheme="minorHAnsi"/>
          <w:i/>
        </w:rPr>
        <w:t xml:space="preserve"> </w:t>
      </w:r>
      <w:r w:rsidRPr="00CA2F06">
        <w:rPr>
          <w:rFonts w:asciiTheme="minorHAnsi" w:hAnsiTheme="minorHAnsi" w:cstheme="minorHAnsi"/>
          <w:i/>
        </w:rPr>
        <w:t>Stimmabgabeumschlag</w:t>
      </w:r>
      <w:r w:rsidR="005C4A10">
        <w:rPr>
          <w:rFonts w:asciiTheme="minorHAnsi" w:hAnsiTheme="minorHAnsi" w:cstheme="minorHAnsi"/>
        </w:rPr>
        <w:t xml:space="preserve"> gelegt werden.</w:t>
      </w:r>
    </w:p>
    <w:p w14:paraId="7BABB73D" w14:textId="77777777" w:rsidR="0073495C" w:rsidRDefault="0073495C" w:rsidP="00291DD6">
      <w:pPr>
        <w:pStyle w:val="Default"/>
        <w:rPr>
          <w:rFonts w:asciiTheme="minorHAnsi" w:hAnsiTheme="minorHAnsi"/>
        </w:rPr>
      </w:pPr>
    </w:p>
    <w:p w14:paraId="60F58A37" w14:textId="0005B2CA" w:rsidR="00291DD6" w:rsidRDefault="00291DD6" w:rsidP="00291DD6">
      <w:pPr>
        <w:pStyle w:val="Default"/>
        <w:rPr>
          <w:rFonts w:asciiTheme="minorHAnsi" w:hAnsiTheme="minorHAnsi"/>
        </w:rPr>
      </w:pPr>
      <w:r w:rsidRPr="00291DD6">
        <w:rPr>
          <w:rFonts w:asciiTheme="minorHAnsi" w:hAnsiTheme="minorHAnsi"/>
        </w:rPr>
        <w:t xml:space="preserve">Bitte gehen Sie zur Durchführung der </w:t>
      </w:r>
      <w:r w:rsidR="0073495C">
        <w:rPr>
          <w:rFonts w:asciiTheme="minorHAnsi" w:hAnsiTheme="minorHAnsi"/>
        </w:rPr>
        <w:t>Abstimmung</w:t>
      </w:r>
      <w:r w:rsidR="005C4A10">
        <w:rPr>
          <w:rFonts w:asciiTheme="minorHAnsi" w:hAnsiTheme="minorHAnsi"/>
        </w:rPr>
        <w:t xml:space="preserve"> wie folgt vor:</w:t>
      </w:r>
    </w:p>
    <w:p w14:paraId="65A12705" w14:textId="77777777" w:rsidR="00055472" w:rsidRPr="00291DD6" w:rsidRDefault="00055472" w:rsidP="00291DD6">
      <w:pPr>
        <w:pStyle w:val="Default"/>
        <w:rPr>
          <w:rFonts w:asciiTheme="minorHAnsi" w:hAnsiTheme="minorHAnsi"/>
        </w:rPr>
      </w:pPr>
    </w:p>
    <w:p w14:paraId="46C43F24" w14:textId="4AB88477" w:rsidR="00291DD6" w:rsidRPr="00291DD6" w:rsidRDefault="00291DD6" w:rsidP="00291DD6">
      <w:pPr>
        <w:pStyle w:val="Default"/>
        <w:rPr>
          <w:rFonts w:asciiTheme="minorHAnsi" w:hAnsiTheme="minorHAnsi"/>
        </w:rPr>
      </w:pPr>
      <w:r w:rsidRPr="00291DD6">
        <w:rPr>
          <w:rFonts w:asciiTheme="minorHAnsi" w:hAnsiTheme="minorHAnsi"/>
        </w:rPr>
        <w:t xml:space="preserve">1. Stellen Sie sicher, dass Sie Ihre </w:t>
      </w:r>
      <w:r w:rsidR="0073495C">
        <w:rPr>
          <w:rFonts w:asciiTheme="minorHAnsi" w:hAnsiTheme="minorHAnsi"/>
        </w:rPr>
        <w:t>Abstimmung</w:t>
      </w:r>
      <w:r w:rsidR="0073495C" w:rsidRPr="00291DD6">
        <w:rPr>
          <w:rFonts w:asciiTheme="minorHAnsi" w:hAnsiTheme="minorHAnsi"/>
        </w:rPr>
        <w:t xml:space="preserve"> </w:t>
      </w:r>
      <w:r w:rsidRPr="00291DD6">
        <w:rPr>
          <w:rFonts w:asciiTheme="minorHAnsi" w:hAnsiTheme="minorHAnsi"/>
        </w:rPr>
        <w:t xml:space="preserve">unbeobachtet treffen können. </w:t>
      </w:r>
    </w:p>
    <w:p w14:paraId="71B715C7" w14:textId="7B035A9F" w:rsidR="00291DD6" w:rsidRPr="00291DD6" w:rsidRDefault="00291DD6" w:rsidP="00291DD6">
      <w:pPr>
        <w:pStyle w:val="Default"/>
        <w:rPr>
          <w:rFonts w:asciiTheme="minorHAnsi" w:hAnsiTheme="minorHAnsi"/>
        </w:rPr>
      </w:pPr>
      <w:r w:rsidRPr="00291DD6">
        <w:rPr>
          <w:rFonts w:asciiTheme="minorHAnsi" w:hAnsiTheme="minorHAnsi"/>
        </w:rPr>
        <w:t xml:space="preserve">2. Lesen Sie dieses Hinweisblatt, </w:t>
      </w:r>
      <w:r w:rsidR="0073495C">
        <w:rPr>
          <w:rFonts w:asciiTheme="minorHAnsi" w:hAnsiTheme="minorHAnsi"/>
        </w:rPr>
        <w:t>die eidesstattliche</w:t>
      </w:r>
      <w:r w:rsidR="00055472">
        <w:rPr>
          <w:rFonts w:asciiTheme="minorHAnsi" w:hAnsiTheme="minorHAnsi"/>
        </w:rPr>
        <w:t xml:space="preserve"> Versicherung und </w:t>
      </w:r>
      <w:r w:rsidRPr="00291DD6">
        <w:rPr>
          <w:rFonts w:asciiTheme="minorHAnsi" w:hAnsiTheme="minorHAnsi"/>
        </w:rPr>
        <w:t xml:space="preserve">den </w:t>
      </w:r>
      <w:r w:rsidR="0073495C">
        <w:rPr>
          <w:rFonts w:asciiTheme="minorHAnsi" w:hAnsiTheme="minorHAnsi"/>
        </w:rPr>
        <w:t>Stimmzettel</w:t>
      </w:r>
      <w:r w:rsidRPr="00291DD6">
        <w:rPr>
          <w:rFonts w:asciiTheme="minorHAnsi" w:hAnsiTheme="minorHAnsi"/>
        </w:rPr>
        <w:t xml:space="preserve">/die </w:t>
      </w:r>
      <w:r w:rsidR="0073495C">
        <w:rPr>
          <w:rFonts w:asciiTheme="minorHAnsi" w:hAnsiTheme="minorHAnsi"/>
        </w:rPr>
        <w:t>Stimmzettel</w:t>
      </w:r>
      <w:r w:rsidRPr="00291DD6">
        <w:rPr>
          <w:rFonts w:asciiTheme="minorHAnsi" w:hAnsiTheme="minorHAnsi"/>
        </w:rPr>
        <w:t xml:space="preserve"> genau durch. </w:t>
      </w:r>
    </w:p>
    <w:p w14:paraId="289B3BBC" w14:textId="7F18D5CF" w:rsidR="00291DD6" w:rsidRDefault="00291DD6" w:rsidP="00291DD6">
      <w:pPr>
        <w:pStyle w:val="Textkrper-Einzug3"/>
        <w:widowControl w:val="0"/>
        <w:ind w:firstLine="0"/>
        <w:rPr>
          <w:rFonts w:asciiTheme="minorHAnsi" w:hAnsiTheme="minorHAnsi"/>
          <w:sz w:val="24"/>
          <w:szCs w:val="24"/>
        </w:rPr>
      </w:pPr>
      <w:r w:rsidRPr="00291DD6">
        <w:rPr>
          <w:rFonts w:asciiTheme="minorHAnsi" w:hAnsiTheme="minorHAnsi"/>
          <w:sz w:val="24"/>
          <w:szCs w:val="24"/>
        </w:rPr>
        <w:t xml:space="preserve">3. Treffen Sie Ihre </w:t>
      </w:r>
      <w:r w:rsidR="0073495C" w:rsidRPr="0073495C">
        <w:rPr>
          <w:rFonts w:asciiTheme="minorHAnsi" w:hAnsiTheme="minorHAnsi"/>
          <w:sz w:val="24"/>
          <w:szCs w:val="24"/>
        </w:rPr>
        <w:t xml:space="preserve">Abstimmung </w:t>
      </w:r>
      <w:r w:rsidRPr="00291DD6">
        <w:rPr>
          <w:rFonts w:asciiTheme="minorHAnsi" w:hAnsiTheme="minorHAnsi"/>
          <w:sz w:val="24"/>
          <w:szCs w:val="24"/>
        </w:rPr>
        <w:t xml:space="preserve">durch eindeutige Kennzeichnung. </w:t>
      </w:r>
    </w:p>
    <w:p w14:paraId="0A4BEACE" w14:textId="77777777" w:rsidR="00CA2FBF" w:rsidRDefault="00CA2FBF" w:rsidP="00291DD6">
      <w:pPr>
        <w:pStyle w:val="Textkrper-Einzug3"/>
        <w:widowControl w:val="0"/>
        <w:ind w:firstLine="0"/>
        <w:rPr>
          <w:rFonts w:asciiTheme="minorHAnsi" w:hAnsiTheme="minorHAnsi"/>
          <w:sz w:val="24"/>
          <w:szCs w:val="24"/>
        </w:rPr>
      </w:pPr>
    </w:p>
    <w:p w14:paraId="584BD31E" w14:textId="0ACA2694" w:rsidR="00CA2FBF" w:rsidRPr="00CA2F06" w:rsidRDefault="00CA2FBF" w:rsidP="00CA2FBF">
      <w:pPr>
        <w:pStyle w:val="Textkrper-Einzug3"/>
        <w:widowControl w:val="0"/>
        <w:ind w:firstLine="0"/>
        <w:rPr>
          <w:rFonts w:asciiTheme="minorHAnsi" w:hAnsiTheme="minorHAnsi" w:cstheme="minorHAnsi"/>
          <w:sz w:val="24"/>
          <w:szCs w:val="24"/>
        </w:rPr>
      </w:pPr>
      <w:r w:rsidRPr="00CA2F06">
        <w:rPr>
          <w:rFonts w:asciiTheme="minorHAnsi" w:hAnsiTheme="minorHAnsi" w:cstheme="minorHAnsi"/>
          <w:sz w:val="24"/>
          <w:szCs w:val="24"/>
        </w:rPr>
        <w:t>Es da</w:t>
      </w:r>
      <w:r w:rsidR="005C4A10">
        <w:rPr>
          <w:rFonts w:asciiTheme="minorHAnsi" w:hAnsiTheme="minorHAnsi" w:cstheme="minorHAnsi"/>
          <w:sz w:val="24"/>
          <w:szCs w:val="24"/>
        </w:rPr>
        <w:t>rf nur mit den übersandten U</w:t>
      </w:r>
      <w:r w:rsidRPr="00CA2F06">
        <w:rPr>
          <w:rFonts w:asciiTheme="minorHAnsi" w:hAnsiTheme="minorHAnsi" w:cstheme="minorHAnsi"/>
          <w:sz w:val="24"/>
          <w:szCs w:val="24"/>
        </w:rPr>
        <w:t xml:space="preserve">nterlagen abgestimmt werden. </w:t>
      </w:r>
      <w:r w:rsidRPr="00CA2F06">
        <w:rPr>
          <w:rFonts w:asciiTheme="minorHAnsi" w:hAnsiTheme="minorHAnsi" w:cstheme="minorHAnsi"/>
          <w:sz w:val="24"/>
          <w:szCs w:val="24"/>
        </w:rPr>
        <w:tab/>
      </w:r>
      <w:r w:rsidRPr="00CA2F06">
        <w:rPr>
          <w:rFonts w:asciiTheme="minorHAnsi" w:hAnsiTheme="minorHAnsi" w:cstheme="minorHAnsi"/>
          <w:sz w:val="24"/>
          <w:szCs w:val="24"/>
        </w:rPr>
        <w:tab/>
      </w:r>
      <w:r w:rsidRPr="00CA2F06">
        <w:rPr>
          <w:rFonts w:asciiTheme="minorHAnsi" w:hAnsiTheme="minorHAnsi" w:cstheme="minorHAnsi"/>
          <w:sz w:val="24"/>
          <w:szCs w:val="24"/>
        </w:rPr>
        <w:tab/>
      </w:r>
      <w:r w:rsidRPr="00CA2F06">
        <w:rPr>
          <w:rFonts w:asciiTheme="minorHAnsi" w:hAnsiTheme="minorHAnsi" w:cstheme="minorHAnsi"/>
          <w:sz w:val="24"/>
          <w:szCs w:val="24"/>
        </w:rPr>
        <w:tab/>
        <w:t xml:space="preserve">      </w:t>
      </w:r>
    </w:p>
    <w:p w14:paraId="3EB06903" w14:textId="4396C493" w:rsidR="00CA2FBF" w:rsidRPr="00CA2F06" w:rsidRDefault="00CA2FBF" w:rsidP="00CA2FBF">
      <w:pPr>
        <w:pStyle w:val="Textkrper-Einzug3"/>
        <w:widowControl w:val="0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CA2F06">
        <w:rPr>
          <w:rFonts w:asciiTheme="minorHAnsi" w:hAnsiTheme="minorHAnsi" w:cstheme="minorHAnsi"/>
          <w:sz w:val="24"/>
          <w:szCs w:val="24"/>
        </w:rPr>
        <w:t xml:space="preserve">Die </w:t>
      </w:r>
      <w:r w:rsidR="005C4A10">
        <w:rPr>
          <w:rFonts w:asciiTheme="minorHAnsi" w:hAnsiTheme="minorHAnsi" w:cstheme="minorHAnsi"/>
          <w:sz w:val="24"/>
          <w:szCs w:val="24"/>
        </w:rPr>
        <w:t>Stimmberechtigten</w:t>
      </w:r>
      <w:r w:rsidRPr="00CA2F06">
        <w:rPr>
          <w:rFonts w:asciiTheme="minorHAnsi" w:hAnsiTheme="minorHAnsi" w:cstheme="minorHAnsi"/>
          <w:sz w:val="24"/>
          <w:szCs w:val="24"/>
        </w:rPr>
        <w:t xml:space="preserve"> müssen den oder die </w:t>
      </w:r>
      <w:r w:rsidRPr="00CA2F06">
        <w:rPr>
          <w:rFonts w:asciiTheme="minorHAnsi" w:hAnsiTheme="minorHAnsi" w:cstheme="minorHAnsi"/>
          <w:i/>
          <w:sz w:val="24"/>
          <w:szCs w:val="24"/>
        </w:rPr>
        <w:t>Stimmzettel</w:t>
      </w:r>
      <w:r w:rsidRPr="00CA2F06">
        <w:rPr>
          <w:rFonts w:asciiTheme="minorHAnsi" w:hAnsiTheme="minorHAnsi" w:cstheme="minorHAnsi"/>
          <w:sz w:val="24"/>
          <w:szCs w:val="24"/>
        </w:rPr>
        <w:t xml:space="preserve"> eigenhändig und geheim kennzeichnen und in den </w:t>
      </w:r>
      <w:r w:rsidRPr="00CA2F06">
        <w:rPr>
          <w:rFonts w:asciiTheme="minorHAnsi" w:hAnsiTheme="minorHAnsi" w:cstheme="minorHAnsi"/>
          <w:i/>
          <w:sz w:val="24"/>
          <w:szCs w:val="24"/>
        </w:rPr>
        <w:t>Stimmabgabeumschlag</w:t>
      </w:r>
      <w:r w:rsidRPr="00CA2F06">
        <w:rPr>
          <w:rFonts w:asciiTheme="minorHAnsi" w:hAnsiTheme="minorHAnsi" w:cstheme="minorHAnsi"/>
          <w:sz w:val="24"/>
          <w:szCs w:val="24"/>
        </w:rPr>
        <w:t xml:space="preserve"> legen, der verschlossen werden</w:t>
      </w:r>
      <w:r>
        <w:rPr>
          <w:rFonts w:asciiTheme="minorHAnsi" w:hAnsiTheme="minorHAnsi" w:cstheme="minorHAnsi"/>
          <w:sz w:val="24"/>
          <w:szCs w:val="24"/>
        </w:rPr>
        <w:t xml:space="preserve"> muss</w:t>
      </w:r>
      <w:r w:rsidRPr="00CA2F06">
        <w:rPr>
          <w:rStyle w:val="Kommentarzeichen"/>
          <w:rFonts w:asciiTheme="minorHAnsi" w:hAnsiTheme="minorHAnsi" w:cstheme="minorHAnsi"/>
        </w:rPr>
        <w:t>.</w:t>
      </w:r>
    </w:p>
    <w:p w14:paraId="10B980C5" w14:textId="0263C479" w:rsidR="00CA2FBF" w:rsidRPr="00CA2F06" w:rsidRDefault="00CA2FBF" w:rsidP="00CA2FBF">
      <w:pPr>
        <w:pStyle w:val="Textkrper-Einzug3"/>
        <w:widowControl w:val="0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CA2F06">
        <w:rPr>
          <w:rFonts w:asciiTheme="minorHAnsi" w:hAnsiTheme="minorHAnsi" w:cstheme="minorHAnsi"/>
          <w:sz w:val="24"/>
          <w:szCs w:val="24"/>
        </w:rPr>
        <w:t xml:space="preserve">Der verschlossene </w:t>
      </w:r>
      <w:r w:rsidRPr="00CA2F06">
        <w:rPr>
          <w:rFonts w:asciiTheme="minorHAnsi" w:hAnsiTheme="minorHAnsi" w:cstheme="minorHAnsi"/>
          <w:i/>
          <w:sz w:val="24"/>
          <w:szCs w:val="24"/>
        </w:rPr>
        <w:t>Stimmabgabeumschlag</w:t>
      </w:r>
      <w:r w:rsidRPr="00CA2F06">
        <w:rPr>
          <w:rFonts w:asciiTheme="minorHAnsi" w:hAnsiTheme="minorHAnsi" w:cstheme="minorHAnsi"/>
          <w:sz w:val="24"/>
          <w:szCs w:val="24"/>
        </w:rPr>
        <w:t xml:space="preserve"> muss in den </w:t>
      </w:r>
      <w:r w:rsidR="005C4A10">
        <w:rPr>
          <w:rFonts w:asciiTheme="minorHAnsi" w:hAnsiTheme="minorHAnsi" w:cstheme="minorHAnsi"/>
          <w:sz w:val="24"/>
          <w:szCs w:val="24"/>
        </w:rPr>
        <w:t>zweiten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CA2F06">
        <w:rPr>
          <w:rFonts w:asciiTheme="minorHAnsi" w:hAnsiTheme="minorHAnsi" w:cstheme="minorHAnsi"/>
          <w:sz w:val="24"/>
          <w:szCs w:val="24"/>
        </w:rPr>
        <w:t xml:space="preserve"> mit der </w:t>
      </w:r>
      <w:r w:rsidR="005C4A10">
        <w:rPr>
          <w:rFonts w:asciiTheme="minorHAnsi" w:hAnsiTheme="minorHAnsi" w:cstheme="minorHAnsi"/>
          <w:sz w:val="24"/>
          <w:szCs w:val="24"/>
        </w:rPr>
        <w:t xml:space="preserve">vorgegebenen </w:t>
      </w:r>
      <w:r w:rsidRPr="00CA2F0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ns</w:t>
      </w:r>
      <w:r w:rsidRPr="00CA2F06">
        <w:rPr>
          <w:rFonts w:asciiTheme="minorHAnsi" w:hAnsiTheme="minorHAnsi" w:cstheme="minorHAnsi"/>
          <w:sz w:val="24"/>
          <w:szCs w:val="24"/>
        </w:rPr>
        <w:t xml:space="preserve">chrift versehenen </w:t>
      </w:r>
      <w:r w:rsidRPr="00CA2F06">
        <w:rPr>
          <w:rFonts w:asciiTheme="minorHAnsi" w:hAnsiTheme="minorHAnsi" w:cstheme="minorHAnsi"/>
          <w:i/>
          <w:sz w:val="24"/>
          <w:szCs w:val="24"/>
        </w:rPr>
        <w:t>Wahlbriefumschlag</w:t>
      </w:r>
      <w:r w:rsidRPr="00CA2F06">
        <w:rPr>
          <w:rFonts w:asciiTheme="minorHAnsi" w:hAnsiTheme="minorHAnsi" w:cstheme="minorHAnsi"/>
          <w:sz w:val="24"/>
          <w:szCs w:val="24"/>
        </w:rPr>
        <w:t xml:space="preserve"> gelegt werden.</w:t>
      </w:r>
    </w:p>
    <w:p w14:paraId="378DAF87" w14:textId="0B48010C" w:rsidR="00CA2FBF" w:rsidRDefault="005C4A10" w:rsidP="00CA2FBF">
      <w:pPr>
        <w:pStyle w:val="Textkrper-Einzug3"/>
        <w:widowControl w:val="0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Die Stimm</w:t>
      </w:r>
      <w:r w:rsidR="00CA2FBF" w:rsidRPr="00CA2F06">
        <w:rPr>
          <w:rFonts w:asciiTheme="minorHAnsi" w:hAnsiTheme="minorHAnsi" w:cstheme="minorHAnsi"/>
          <w:sz w:val="24"/>
          <w:szCs w:val="24"/>
        </w:rPr>
        <w:t xml:space="preserve">berechtigten müssen </w:t>
      </w:r>
      <w:r w:rsidR="00CA2FBF">
        <w:rPr>
          <w:rFonts w:asciiTheme="minorHAnsi" w:hAnsiTheme="minorHAnsi" w:cstheme="minorHAnsi"/>
          <w:sz w:val="24"/>
          <w:szCs w:val="24"/>
        </w:rPr>
        <w:t>zu</w:t>
      </w:r>
      <w:r w:rsidR="00CA2FBF" w:rsidRPr="00CA2F06">
        <w:rPr>
          <w:rFonts w:asciiTheme="minorHAnsi" w:hAnsiTheme="minorHAnsi" w:cstheme="minorHAnsi"/>
          <w:sz w:val="24"/>
          <w:szCs w:val="24"/>
        </w:rPr>
        <w:t>dem die eidesstattliche Versicherung eigenhändig unterschreiben</w:t>
      </w:r>
      <w:r w:rsidR="00CA2FBF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und diese</w:t>
      </w:r>
      <w:r w:rsidR="00CA2FBF" w:rsidRPr="00CA2F06">
        <w:rPr>
          <w:rFonts w:asciiTheme="minorHAnsi" w:hAnsiTheme="minorHAnsi" w:cstheme="minorHAnsi"/>
          <w:sz w:val="24"/>
          <w:szCs w:val="24"/>
        </w:rPr>
        <w:t xml:space="preserve"> </w:t>
      </w:r>
      <w:r w:rsidR="00CA2FBF">
        <w:rPr>
          <w:rFonts w:asciiTheme="minorHAnsi" w:hAnsiTheme="minorHAnsi" w:cstheme="minorHAnsi"/>
          <w:sz w:val="24"/>
          <w:szCs w:val="24"/>
        </w:rPr>
        <w:t>ebenfalls</w:t>
      </w:r>
      <w:r w:rsidR="00CA2FBF" w:rsidRPr="00CA2F06">
        <w:rPr>
          <w:rFonts w:asciiTheme="minorHAnsi" w:hAnsiTheme="minorHAnsi" w:cstheme="minorHAnsi"/>
          <w:sz w:val="24"/>
          <w:szCs w:val="24"/>
        </w:rPr>
        <w:t xml:space="preserve"> in den mit der </w:t>
      </w:r>
      <w:r>
        <w:rPr>
          <w:rFonts w:asciiTheme="minorHAnsi" w:hAnsiTheme="minorHAnsi" w:cstheme="minorHAnsi"/>
          <w:sz w:val="24"/>
          <w:szCs w:val="24"/>
        </w:rPr>
        <w:t xml:space="preserve">vorgegebenen </w:t>
      </w:r>
      <w:r w:rsidR="00CA2FBF" w:rsidRPr="00CA2F06">
        <w:rPr>
          <w:rFonts w:asciiTheme="minorHAnsi" w:hAnsiTheme="minorHAnsi" w:cstheme="minorHAnsi"/>
          <w:sz w:val="24"/>
          <w:szCs w:val="24"/>
        </w:rPr>
        <w:t xml:space="preserve">Anschrift versehenen </w:t>
      </w:r>
      <w:r>
        <w:rPr>
          <w:rFonts w:asciiTheme="minorHAnsi" w:hAnsiTheme="minorHAnsi" w:cstheme="minorHAnsi"/>
          <w:i/>
          <w:sz w:val="24"/>
          <w:szCs w:val="24"/>
        </w:rPr>
        <w:t>zweiten Umschlag</w:t>
      </w:r>
      <w:r w:rsidR="00CA2FBF" w:rsidRPr="00CA2F06">
        <w:rPr>
          <w:rFonts w:asciiTheme="minorHAnsi" w:hAnsiTheme="minorHAnsi" w:cstheme="minorHAnsi"/>
          <w:sz w:val="24"/>
          <w:szCs w:val="24"/>
        </w:rPr>
        <w:t xml:space="preserve"> </w:t>
      </w:r>
      <w:r w:rsidR="00CA2FBF">
        <w:rPr>
          <w:rFonts w:asciiTheme="minorHAnsi" w:hAnsiTheme="minorHAnsi" w:cstheme="minorHAnsi"/>
          <w:sz w:val="24"/>
          <w:szCs w:val="24"/>
        </w:rPr>
        <w:t xml:space="preserve">legen </w:t>
      </w:r>
      <w:r w:rsidR="00CA2FBF" w:rsidRPr="00CA2F06">
        <w:rPr>
          <w:rFonts w:asciiTheme="minorHAnsi" w:hAnsiTheme="minorHAnsi" w:cstheme="minorHAnsi"/>
          <w:sz w:val="24"/>
          <w:szCs w:val="24"/>
        </w:rPr>
        <w:t xml:space="preserve">– </w:t>
      </w:r>
      <w:r w:rsidR="00CA2FBF" w:rsidRPr="00CA2F06">
        <w:rPr>
          <w:rFonts w:asciiTheme="minorHAnsi" w:hAnsiTheme="minorHAnsi" w:cstheme="minorHAnsi"/>
          <w:b/>
          <w:sz w:val="24"/>
          <w:szCs w:val="24"/>
        </w:rPr>
        <w:t>nicht</w:t>
      </w:r>
      <w:r w:rsidR="00CA2FBF" w:rsidRPr="00CA2F06">
        <w:rPr>
          <w:rFonts w:asciiTheme="minorHAnsi" w:hAnsiTheme="minorHAnsi" w:cstheme="minorHAnsi"/>
          <w:sz w:val="24"/>
          <w:szCs w:val="24"/>
        </w:rPr>
        <w:t xml:space="preserve"> in den Stimmabgabeumschlag</w:t>
      </w:r>
      <w:r w:rsidR="00CA2FBF">
        <w:rPr>
          <w:rFonts w:asciiTheme="minorHAnsi" w:hAnsiTheme="minorHAnsi" w:cstheme="minorHAnsi"/>
          <w:sz w:val="24"/>
          <w:szCs w:val="24"/>
        </w:rPr>
        <w:t>.</w:t>
      </w:r>
      <w:r w:rsidR="00CA2FBF" w:rsidRPr="00CA2F0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939D17" w14:textId="554D43FE" w:rsidR="00CA2FBF" w:rsidRDefault="00CA2FBF" w:rsidP="00CA2FBF">
      <w:pPr>
        <w:pStyle w:val="Textkrper-Einzug3"/>
        <w:widowControl w:val="0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CA2F06">
        <w:rPr>
          <w:rFonts w:asciiTheme="minorHAnsi" w:hAnsiTheme="minorHAnsi" w:cstheme="minorHAnsi"/>
          <w:sz w:val="24"/>
          <w:szCs w:val="24"/>
        </w:rPr>
        <w:t xml:space="preserve">er </w:t>
      </w:r>
      <w:r w:rsidR="009923BC">
        <w:rPr>
          <w:rFonts w:asciiTheme="minorHAnsi" w:hAnsiTheme="minorHAnsi" w:cstheme="minorHAnsi"/>
          <w:sz w:val="24"/>
          <w:szCs w:val="24"/>
        </w:rPr>
        <w:t xml:space="preserve">zweite Umschlag muss verschlossen, mit vorgegebenen Anschrift versehen und ausreichend frankiert </w:t>
      </w:r>
      <w:r>
        <w:rPr>
          <w:rFonts w:asciiTheme="minorHAnsi" w:hAnsiTheme="minorHAnsi" w:cstheme="minorHAnsi"/>
          <w:sz w:val="24"/>
          <w:szCs w:val="24"/>
        </w:rPr>
        <w:t>werden.</w:t>
      </w:r>
      <w:r w:rsidRPr="00CA2F0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DC1A38" w14:textId="77777777" w:rsidR="00CA2FBF" w:rsidRDefault="00CA2FBF" w:rsidP="00CA2FBF">
      <w:pPr>
        <w:pStyle w:val="Textkrper-Einzug3"/>
        <w:widowControl w:val="0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3858938B" w14:textId="774FEECD" w:rsidR="004F0165" w:rsidRPr="004F0165" w:rsidRDefault="004F0165" w:rsidP="004F0165">
      <w:pPr>
        <w:pStyle w:val="Default"/>
        <w:rPr>
          <w:rFonts w:asciiTheme="minorHAnsi" w:hAnsiTheme="minorHAnsi"/>
        </w:rPr>
      </w:pPr>
      <w:r w:rsidRPr="004F0165">
        <w:rPr>
          <w:rFonts w:asciiTheme="minorHAnsi" w:hAnsiTheme="minorHAnsi"/>
          <w:b/>
          <w:bCs/>
        </w:rPr>
        <w:t>Ihre Stimme kann nur b</w:t>
      </w:r>
      <w:r w:rsidR="005C4A10">
        <w:rPr>
          <w:rFonts w:asciiTheme="minorHAnsi" w:hAnsiTheme="minorHAnsi"/>
          <w:b/>
          <w:bCs/>
        </w:rPr>
        <w:t>erücksichtigt werden, wenn die U</w:t>
      </w:r>
      <w:r w:rsidRPr="004F0165">
        <w:rPr>
          <w:rFonts w:asciiTheme="minorHAnsi" w:hAnsiTheme="minorHAnsi"/>
          <w:b/>
          <w:bCs/>
        </w:rPr>
        <w:t xml:space="preserve">nterlagen </w:t>
      </w:r>
      <w:r w:rsidR="005C4A10">
        <w:rPr>
          <w:rFonts w:asciiTheme="minorHAnsi" w:hAnsiTheme="minorHAnsi"/>
          <w:b/>
          <w:bCs/>
        </w:rPr>
        <w:t>bei der vorgegebenen Adresse</w:t>
      </w:r>
      <w:r w:rsidRPr="004F0165">
        <w:rPr>
          <w:rFonts w:asciiTheme="minorHAnsi" w:hAnsiTheme="minorHAnsi"/>
          <w:b/>
          <w:bCs/>
        </w:rPr>
        <w:t xml:space="preserve"> bis zum </w:t>
      </w:r>
      <w:proofErr w:type="spellStart"/>
      <w:r w:rsidR="005C4A10">
        <w:rPr>
          <w:rFonts w:asciiTheme="minorHAnsi" w:hAnsiTheme="minorHAnsi"/>
          <w:b/>
          <w:color w:val="FF0000"/>
          <w:u w:val="single"/>
        </w:rPr>
        <w:t>tt.</w:t>
      </w:r>
      <w:proofErr w:type="gramStart"/>
      <w:r w:rsidR="005C4A10">
        <w:rPr>
          <w:rFonts w:asciiTheme="minorHAnsi" w:hAnsiTheme="minorHAnsi"/>
          <w:b/>
          <w:color w:val="FF0000"/>
          <w:u w:val="single"/>
        </w:rPr>
        <w:t>mm.jjjj</w:t>
      </w:r>
      <w:proofErr w:type="spellEnd"/>
      <w:proofErr w:type="gramEnd"/>
      <w:r w:rsidRPr="005C4A10">
        <w:rPr>
          <w:rFonts w:asciiTheme="minorHAnsi" w:hAnsiTheme="minorHAnsi"/>
          <w:b/>
          <w:color w:val="FF0000"/>
          <w:u w:val="single"/>
        </w:rPr>
        <w:t xml:space="preserve"> </w:t>
      </w:r>
      <w:r w:rsidRPr="005C4A10">
        <w:rPr>
          <w:rFonts w:asciiTheme="minorHAnsi" w:hAnsiTheme="minorHAnsi"/>
          <w:b/>
          <w:bCs/>
          <w:color w:val="FF0000"/>
          <w:u w:val="single"/>
        </w:rPr>
        <w:t xml:space="preserve">um </w:t>
      </w:r>
      <w:r w:rsidR="005C4A10">
        <w:rPr>
          <w:rFonts w:asciiTheme="minorHAnsi" w:hAnsiTheme="minorHAnsi"/>
          <w:b/>
          <w:color w:val="FF0000"/>
          <w:u w:val="single"/>
        </w:rPr>
        <w:t>hh</w:t>
      </w:r>
      <w:r w:rsidRPr="005C4A10">
        <w:rPr>
          <w:rFonts w:asciiTheme="minorHAnsi" w:hAnsiTheme="minorHAnsi"/>
          <w:b/>
          <w:color w:val="FF0000"/>
          <w:u w:val="single"/>
        </w:rPr>
        <w:t>:00</w:t>
      </w:r>
      <w:r w:rsidRPr="005C4A10">
        <w:rPr>
          <w:rFonts w:asciiTheme="minorHAnsi" w:hAnsiTheme="minorHAnsi"/>
          <w:color w:val="FF0000"/>
        </w:rPr>
        <w:t xml:space="preserve"> </w:t>
      </w:r>
      <w:r w:rsidRPr="005C4A10">
        <w:rPr>
          <w:rFonts w:asciiTheme="minorHAnsi" w:hAnsiTheme="minorHAnsi"/>
          <w:b/>
          <w:bCs/>
          <w:color w:val="FF0000"/>
        </w:rPr>
        <w:t xml:space="preserve">Uhr </w:t>
      </w:r>
      <w:r w:rsidRPr="004F0165">
        <w:rPr>
          <w:rFonts w:asciiTheme="minorHAnsi" w:hAnsiTheme="minorHAnsi"/>
          <w:b/>
          <w:bCs/>
        </w:rPr>
        <w:t xml:space="preserve">vorliegen. </w:t>
      </w:r>
    </w:p>
    <w:p w14:paraId="08B45E24" w14:textId="59A0012C" w:rsidR="00143A76" w:rsidRPr="004F0165" w:rsidRDefault="004F0165" w:rsidP="004F0165">
      <w:pPr>
        <w:pStyle w:val="Textkrper-Einzug3"/>
        <w:widowControl w:val="0"/>
        <w:ind w:firstLine="0"/>
        <w:rPr>
          <w:rFonts w:asciiTheme="minorHAnsi" w:hAnsiTheme="minorHAnsi" w:cstheme="minorHAnsi"/>
          <w:sz w:val="24"/>
          <w:szCs w:val="24"/>
        </w:rPr>
      </w:pPr>
      <w:r w:rsidRPr="004F0165">
        <w:rPr>
          <w:rFonts w:asciiTheme="minorHAnsi" w:hAnsiTheme="minorHAnsi"/>
          <w:sz w:val="24"/>
          <w:szCs w:val="24"/>
        </w:rPr>
        <w:t xml:space="preserve">Bitte berücksichtigen Sie, dass eine Aufgabe zur Post innerhalb dieser Frist nicht ausreichend ist. Maßgeblich ist der Zugang </w:t>
      </w:r>
      <w:r w:rsidR="005C4A10">
        <w:rPr>
          <w:rFonts w:asciiTheme="minorHAnsi" w:hAnsiTheme="minorHAnsi"/>
          <w:sz w:val="24"/>
          <w:szCs w:val="24"/>
        </w:rPr>
        <w:t>bei der vorgegebenen Adresse.</w:t>
      </w:r>
    </w:p>
    <w:p w14:paraId="4C7FBBD5" w14:textId="1F44A02A" w:rsidR="006A731C" w:rsidRDefault="006A731C" w:rsidP="004F0B63">
      <w:pPr>
        <w:pStyle w:val="Textkrper-Einzug3"/>
        <w:widowControl w:val="0"/>
        <w:ind w:firstLine="0"/>
        <w:rPr>
          <w:rFonts w:asciiTheme="minorHAnsi" w:hAnsiTheme="minorHAnsi" w:cstheme="minorHAnsi"/>
          <w:sz w:val="24"/>
          <w:szCs w:val="24"/>
        </w:rPr>
      </w:pPr>
    </w:p>
    <w:p w14:paraId="26C13D88" w14:textId="77777777" w:rsidR="006A731C" w:rsidRDefault="006A731C" w:rsidP="004F0B63">
      <w:pPr>
        <w:pStyle w:val="Textkrper-Einzug3"/>
        <w:widowControl w:val="0"/>
        <w:ind w:firstLine="0"/>
        <w:rPr>
          <w:rFonts w:asciiTheme="minorHAnsi" w:hAnsiTheme="minorHAnsi" w:cstheme="minorHAnsi"/>
          <w:sz w:val="24"/>
          <w:szCs w:val="24"/>
        </w:rPr>
      </w:pPr>
    </w:p>
    <w:p w14:paraId="4D41E6B8" w14:textId="6CF5CB65" w:rsidR="003606BC" w:rsidRDefault="003606BC" w:rsidP="004F0B63">
      <w:pPr>
        <w:pStyle w:val="Textkrper-Einzug3"/>
        <w:widowControl w:val="0"/>
        <w:ind w:firstLine="0"/>
        <w:rPr>
          <w:rFonts w:asciiTheme="minorHAnsi" w:hAnsiTheme="minorHAnsi" w:cstheme="minorHAnsi"/>
          <w:sz w:val="24"/>
          <w:szCs w:val="24"/>
        </w:rPr>
      </w:pPr>
    </w:p>
    <w:p w14:paraId="2C88C652" w14:textId="77777777" w:rsidR="003606BC" w:rsidRDefault="003606BC" w:rsidP="004F0B63">
      <w:pPr>
        <w:pStyle w:val="Textkrper-Einzug3"/>
        <w:widowControl w:val="0"/>
        <w:ind w:firstLine="0"/>
        <w:rPr>
          <w:rFonts w:asciiTheme="minorHAnsi" w:hAnsiTheme="minorHAnsi" w:cstheme="minorHAnsi"/>
          <w:sz w:val="24"/>
          <w:szCs w:val="24"/>
        </w:rPr>
      </w:pPr>
    </w:p>
    <w:sectPr w:rsidR="003606BC" w:rsidSect="00230091">
      <w:footerReference w:type="even" r:id="rId9"/>
      <w:footerReference w:type="default" r:id="rId10"/>
      <w:type w:val="continuous"/>
      <w:pgSz w:w="11340" w:h="17010" w:code="9"/>
      <w:pgMar w:top="1134" w:right="1134" w:bottom="2268" w:left="1134" w:header="567" w:footer="1021" w:gutter="0"/>
      <w:cols w:space="56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9C2DE" w14:textId="77777777" w:rsidR="00410B00" w:rsidRDefault="00410B00">
      <w:r>
        <w:separator/>
      </w:r>
    </w:p>
  </w:endnote>
  <w:endnote w:type="continuationSeparator" w:id="0">
    <w:p w14:paraId="4E026B04" w14:textId="77777777" w:rsidR="00410B00" w:rsidRDefault="0041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A8915" w14:textId="77777777" w:rsidR="000762A6" w:rsidRDefault="000762A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FB9D46E" w14:textId="77777777" w:rsidR="000762A6" w:rsidRDefault="000762A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A81CE" w14:textId="665A4995" w:rsidR="000762A6" w:rsidRDefault="000762A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23BC">
      <w:rPr>
        <w:rStyle w:val="Seitenzahl"/>
        <w:noProof/>
      </w:rPr>
      <w:t>2</w:t>
    </w:r>
    <w:r>
      <w:rPr>
        <w:rStyle w:val="Seitenzahl"/>
      </w:rPr>
      <w:fldChar w:fldCharType="end"/>
    </w:r>
  </w:p>
  <w:p w14:paraId="03B28D23" w14:textId="77777777" w:rsidR="000762A6" w:rsidRDefault="000762A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4DA18" w14:textId="77777777" w:rsidR="00410B00" w:rsidRDefault="00410B00">
      <w:r>
        <w:separator/>
      </w:r>
    </w:p>
  </w:footnote>
  <w:footnote w:type="continuationSeparator" w:id="0">
    <w:p w14:paraId="695A7004" w14:textId="77777777" w:rsidR="00410B00" w:rsidRDefault="00410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262"/>
    <w:multiLevelType w:val="hybridMultilevel"/>
    <w:tmpl w:val="883CC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19F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04273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997198"/>
    <w:multiLevelType w:val="hybridMultilevel"/>
    <w:tmpl w:val="E24AD57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BB3099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D427A6"/>
    <w:multiLevelType w:val="hybridMultilevel"/>
    <w:tmpl w:val="7EC6DF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11158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D791AAE"/>
    <w:multiLevelType w:val="hybridMultilevel"/>
    <w:tmpl w:val="21762D3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D036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94A585B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ED"/>
    <w:rsid w:val="00000B5F"/>
    <w:rsid w:val="00002970"/>
    <w:rsid w:val="0000416A"/>
    <w:rsid w:val="000165FD"/>
    <w:rsid w:val="0001695D"/>
    <w:rsid w:val="000267FB"/>
    <w:rsid w:val="00032A38"/>
    <w:rsid w:val="0003353F"/>
    <w:rsid w:val="000336A0"/>
    <w:rsid w:val="0003469C"/>
    <w:rsid w:val="0004645D"/>
    <w:rsid w:val="000501AC"/>
    <w:rsid w:val="0005036F"/>
    <w:rsid w:val="00055472"/>
    <w:rsid w:val="00056878"/>
    <w:rsid w:val="00056914"/>
    <w:rsid w:val="00061259"/>
    <w:rsid w:val="00063683"/>
    <w:rsid w:val="00071A60"/>
    <w:rsid w:val="00071CB3"/>
    <w:rsid w:val="00074093"/>
    <w:rsid w:val="000762A6"/>
    <w:rsid w:val="0007720A"/>
    <w:rsid w:val="00081274"/>
    <w:rsid w:val="000850FA"/>
    <w:rsid w:val="00096ADE"/>
    <w:rsid w:val="000B1EAB"/>
    <w:rsid w:val="000B6492"/>
    <w:rsid w:val="000B7806"/>
    <w:rsid w:val="000C1E3C"/>
    <w:rsid w:val="000C66E2"/>
    <w:rsid w:val="000D4814"/>
    <w:rsid w:val="000D6E63"/>
    <w:rsid w:val="000E1C0D"/>
    <w:rsid w:val="000E4A62"/>
    <w:rsid w:val="000F3F56"/>
    <w:rsid w:val="000F64A4"/>
    <w:rsid w:val="00103F78"/>
    <w:rsid w:val="00113AC9"/>
    <w:rsid w:val="00114F2B"/>
    <w:rsid w:val="001267DA"/>
    <w:rsid w:val="00133C18"/>
    <w:rsid w:val="001419A2"/>
    <w:rsid w:val="00143A76"/>
    <w:rsid w:val="001440B9"/>
    <w:rsid w:val="001529ED"/>
    <w:rsid w:val="0015460D"/>
    <w:rsid w:val="0015746E"/>
    <w:rsid w:val="001647F3"/>
    <w:rsid w:val="00172F19"/>
    <w:rsid w:val="00184EC2"/>
    <w:rsid w:val="001A08C4"/>
    <w:rsid w:val="001B6BB3"/>
    <w:rsid w:val="001C5F30"/>
    <w:rsid w:val="001E2E88"/>
    <w:rsid w:val="001E3FB7"/>
    <w:rsid w:val="001F0746"/>
    <w:rsid w:val="001F3DAF"/>
    <w:rsid w:val="00200BE2"/>
    <w:rsid w:val="00206B6A"/>
    <w:rsid w:val="00213FB1"/>
    <w:rsid w:val="002151A6"/>
    <w:rsid w:val="00224F4D"/>
    <w:rsid w:val="00230091"/>
    <w:rsid w:val="002403F5"/>
    <w:rsid w:val="00245F15"/>
    <w:rsid w:val="002530C5"/>
    <w:rsid w:val="00254E8D"/>
    <w:rsid w:val="002565F1"/>
    <w:rsid w:val="002713CE"/>
    <w:rsid w:val="002739D4"/>
    <w:rsid w:val="00276123"/>
    <w:rsid w:val="00281FF8"/>
    <w:rsid w:val="002822B5"/>
    <w:rsid w:val="00291DD6"/>
    <w:rsid w:val="002A5A49"/>
    <w:rsid w:val="002B0DB5"/>
    <w:rsid w:val="002C3C35"/>
    <w:rsid w:val="002C56F0"/>
    <w:rsid w:val="002D7A56"/>
    <w:rsid w:val="002E3822"/>
    <w:rsid w:val="002E6555"/>
    <w:rsid w:val="00300DC9"/>
    <w:rsid w:val="003020AF"/>
    <w:rsid w:val="00305431"/>
    <w:rsid w:val="00307D87"/>
    <w:rsid w:val="0031628F"/>
    <w:rsid w:val="00322A91"/>
    <w:rsid w:val="00337488"/>
    <w:rsid w:val="00342532"/>
    <w:rsid w:val="00342C8B"/>
    <w:rsid w:val="00346E23"/>
    <w:rsid w:val="00351CD9"/>
    <w:rsid w:val="00352507"/>
    <w:rsid w:val="003606BC"/>
    <w:rsid w:val="00361DC6"/>
    <w:rsid w:val="003708F9"/>
    <w:rsid w:val="00370914"/>
    <w:rsid w:val="00376504"/>
    <w:rsid w:val="00391F41"/>
    <w:rsid w:val="00393CC0"/>
    <w:rsid w:val="003A20D4"/>
    <w:rsid w:val="003A5AA1"/>
    <w:rsid w:val="003B0D5B"/>
    <w:rsid w:val="003B5399"/>
    <w:rsid w:val="003C05C4"/>
    <w:rsid w:val="003C1713"/>
    <w:rsid w:val="003C48F2"/>
    <w:rsid w:val="003E5372"/>
    <w:rsid w:val="003E6CAA"/>
    <w:rsid w:val="003F06E8"/>
    <w:rsid w:val="003F17D6"/>
    <w:rsid w:val="00402ACF"/>
    <w:rsid w:val="004040D1"/>
    <w:rsid w:val="00410B00"/>
    <w:rsid w:val="00412D9A"/>
    <w:rsid w:val="00415D27"/>
    <w:rsid w:val="00417607"/>
    <w:rsid w:val="00433261"/>
    <w:rsid w:val="00436B90"/>
    <w:rsid w:val="00443800"/>
    <w:rsid w:val="004478FE"/>
    <w:rsid w:val="00452DA6"/>
    <w:rsid w:val="004579F0"/>
    <w:rsid w:val="00462D99"/>
    <w:rsid w:val="00496D74"/>
    <w:rsid w:val="004A475D"/>
    <w:rsid w:val="004A5C1B"/>
    <w:rsid w:val="004A6555"/>
    <w:rsid w:val="004B625F"/>
    <w:rsid w:val="004B6406"/>
    <w:rsid w:val="004E60CE"/>
    <w:rsid w:val="004E6A81"/>
    <w:rsid w:val="004E7969"/>
    <w:rsid w:val="004F0165"/>
    <w:rsid w:val="004F0B63"/>
    <w:rsid w:val="004F3E35"/>
    <w:rsid w:val="004F4AF6"/>
    <w:rsid w:val="00524A67"/>
    <w:rsid w:val="00527536"/>
    <w:rsid w:val="00537812"/>
    <w:rsid w:val="005378E7"/>
    <w:rsid w:val="00543E5B"/>
    <w:rsid w:val="00544052"/>
    <w:rsid w:val="00544CA7"/>
    <w:rsid w:val="00570E46"/>
    <w:rsid w:val="00575C1F"/>
    <w:rsid w:val="005774D6"/>
    <w:rsid w:val="00592962"/>
    <w:rsid w:val="005941D5"/>
    <w:rsid w:val="005A6EA3"/>
    <w:rsid w:val="005B46CE"/>
    <w:rsid w:val="005B6FFF"/>
    <w:rsid w:val="005B7B63"/>
    <w:rsid w:val="005C4A10"/>
    <w:rsid w:val="005D2EB8"/>
    <w:rsid w:val="005D35CD"/>
    <w:rsid w:val="005F3BBF"/>
    <w:rsid w:val="005F65B8"/>
    <w:rsid w:val="005F7DDE"/>
    <w:rsid w:val="00610AE4"/>
    <w:rsid w:val="00614AF8"/>
    <w:rsid w:val="0061506A"/>
    <w:rsid w:val="006269AA"/>
    <w:rsid w:val="0063430B"/>
    <w:rsid w:val="00644ECF"/>
    <w:rsid w:val="006466A5"/>
    <w:rsid w:val="006474CE"/>
    <w:rsid w:val="006509FF"/>
    <w:rsid w:val="006530BC"/>
    <w:rsid w:val="00660F8D"/>
    <w:rsid w:val="0067217E"/>
    <w:rsid w:val="006827BF"/>
    <w:rsid w:val="00696556"/>
    <w:rsid w:val="006A731C"/>
    <w:rsid w:val="006B61AF"/>
    <w:rsid w:val="006D04C8"/>
    <w:rsid w:val="006D2061"/>
    <w:rsid w:val="006D76BC"/>
    <w:rsid w:val="006E75FE"/>
    <w:rsid w:val="00700569"/>
    <w:rsid w:val="00705A1C"/>
    <w:rsid w:val="00710CD8"/>
    <w:rsid w:val="00711303"/>
    <w:rsid w:val="00711370"/>
    <w:rsid w:val="00712018"/>
    <w:rsid w:val="0071666B"/>
    <w:rsid w:val="00726E39"/>
    <w:rsid w:val="0073495C"/>
    <w:rsid w:val="0073646C"/>
    <w:rsid w:val="00742E9A"/>
    <w:rsid w:val="00745426"/>
    <w:rsid w:val="00750148"/>
    <w:rsid w:val="00753423"/>
    <w:rsid w:val="00757E1B"/>
    <w:rsid w:val="00761A92"/>
    <w:rsid w:val="00762695"/>
    <w:rsid w:val="00765B4A"/>
    <w:rsid w:val="00782271"/>
    <w:rsid w:val="007926E1"/>
    <w:rsid w:val="00794CE2"/>
    <w:rsid w:val="007A6235"/>
    <w:rsid w:val="007B51C0"/>
    <w:rsid w:val="007C0267"/>
    <w:rsid w:val="007C6571"/>
    <w:rsid w:val="007C772C"/>
    <w:rsid w:val="007D0979"/>
    <w:rsid w:val="007D57F5"/>
    <w:rsid w:val="007D64CF"/>
    <w:rsid w:val="007F1CF9"/>
    <w:rsid w:val="007F3D00"/>
    <w:rsid w:val="007F5D78"/>
    <w:rsid w:val="008105B5"/>
    <w:rsid w:val="00811CDF"/>
    <w:rsid w:val="008159AB"/>
    <w:rsid w:val="00815F89"/>
    <w:rsid w:val="00816F89"/>
    <w:rsid w:val="0082114F"/>
    <w:rsid w:val="00825896"/>
    <w:rsid w:val="00830393"/>
    <w:rsid w:val="0083076D"/>
    <w:rsid w:val="00832C79"/>
    <w:rsid w:val="00837A8C"/>
    <w:rsid w:val="008401C0"/>
    <w:rsid w:val="00845579"/>
    <w:rsid w:val="008463AA"/>
    <w:rsid w:val="00851E1F"/>
    <w:rsid w:val="00860E8A"/>
    <w:rsid w:val="00861953"/>
    <w:rsid w:val="00870C6D"/>
    <w:rsid w:val="00872A67"/>
    <w:rsid w:val="0087606B"/>
    <w:rsid w:val="008812AB"/>
    <w:rsid w:val="00895697"/>
    <w:rsid w:val="00897101"/>
    <w:rsid w:val="008A00EF"/>
    <w:rsid w:val="008B6D4C"/>
    <w:rsid w:val="008C1D14"/>
    <w:rsid w:val="008C3111"/>
    <w:rsid w:val="008D7D9A"/>
    <w:rsid w:val="008E4B44"/>
    <w:rsid w:val="008F2FF1"/>
    <w:rsid w:val="008F451B"/>
    <w:rsid w:val="008F7FFA"/>
    <w:rsid w:val="0090236D"/>
    <w:rsid w:val="009046CD"/>
    <w:rsid w:val="00904A20"/>
    <w:rsid w:val="009237FF"/>
    <w:rsid w:val="0092391E"/>
    <w:rsid w:val="009354EC"/>
    <w:rsid w:val="00940748"/>
    <w:rsid w:val="00940910"/>
    <w:rsid w:val="00946A8C"/>
    <w:rsid w:val="00971F96"/>
    <w:rsid w:val="0097502B"/>
    <w:rsid w:val="00975E0F"/>
    <w:rsid w:val="009767BD"/>
    <w:rsid w:val="0098127D"/>
    <w:rsid w:val="009910D7"/>
    <w:rsid w:val="009923BC"/>
    <w:rsid w:val="00993F73"/>
    <w:rsid w:val="0099536D"/>
    <w:rsid w:val="0099539F"/>
    <w:rsid w:val="009A3CEA"/>
    <w:rsid w:val="009A5D79"/>
    <w:rsid w:val="009C68A7"/>
    <w:rsid w:val="009C6EC7"/>
    <w:rsid w:val="009D2483"/>
    <w:rsid w:val="009D3D4B"/>
    <w:rsid w:val="009E70EB"/>
    <w:rsid w:val="009F2568"/>
    <w:rsid w:val="00A02C3F"/>
    <w:rsid w:val="00A02D80"/>
    <w:rsid w:val="00A07921"/>
    <w:rsid w:val="00A1076E"/>
    <w:rsid w:val="00A12D71"/>
    <w:rsid w:val="00A31F9C"/>
    <w:rsid w:val="00A31FD6"/>
    <w:rsid w:val="00A52143"/>
    <w:rsid w:val="00A552D1"/>
    <w:rsid w:val="00A61B2A"/>
    <w:rsid w:val="00A72952"/>
    <w:rsid w:val="00A73F42"/>
    <w:rsid w:val="00A75BDE"/>
    <w:rsid w:val="00A83661"/>
    <w:rsid w:val="00A925BF"/>
    <w:rsid w:val="00A94AA9"/>
    <w:rsid w:val="00A969A7"/>
    <w:rsid w:val="00AA07F8"/>
    <w:rsid w:val="00AA4828"/>
    <w:rsid w:val="00AA50E9"/>
    <w:rsid w:val="00AA5B1A"/>
    <w:rsid w:val="00AA707B"/>
    <w:rsid w:val="00AD2704"/>
    <w:rsid w:val="00AD61EE"/>
    <w:rsid w:val="00AD6C0B"/>
    <w:rsid w:val="00AE44DD"/>
    <w:rsid w:val="00B078C6"/>
    <w:rsid w:val="00B27C22"/>
    <w:rsid w:val="00B45B91"/>
    <w:rsid w:val="00B650D6"/>
    <w:rsid w:val="00B67E94"/>
    <w:rsid w:val="00B74226"/>
    <w:rsid w:val="00B836E9"/>
    <w:rsid w:val="00B9114F"/>
    <w:rsid w:val="00BA28C0"/>
    <w:rsid w:val="00BA7711"/>
    <w:rsid w:val="00BB3390"/>
    <w:rsid w:val="00BB73D2"/>
    <w:rsid w:val="00BC502F"/>
    <w:rsid w:val="00BC6524"/>
    <w:rsid w:val="00BD70B9"/>
    <w:rsid w:val="00BE3AF9"/>
    <w:rsid w:val="00BE4F86"/>
    <w:rsid w:val="00BE7DEF"/>
    <w:rsid w:val="00BF66CF"/>
    <w:rsid w:val="00BF6CC4"/>
    <w:rsid w:val="00C00CCF"/>
    <w:rsid w:val="00C030B4"/>
    <w:rsid w:val="00C049FE"/>
    <w:rsid w:val="00C123AE"/>
    <w:rsid w:val="00C13FD6"/>
    <w:rsid w:val="00C3354C"/>
    <w:rsid w:val="00C365D5"/>
    <w:rsid w:val="00C40DA0"/>
    <w:rsid w:val="00C73729"/>
    <w:rsid w:val="00C76EC7"/>
    <w:rsid w:val="00C87827"/>
    <w:rsid w:val="00C8798D"/>
    <w:rsid w:val="00C914CF"/>
    <w:rsid w:val="00CA2F06"/>
    <w:rsid w:val="00CA2FBF"/>
    <w:rsid w:val="00CA54EF"/>
    <w:rsid w:val="00CB5735"/>
    <w:rsid w:val="00CB6784"/>
    <w:rsid w:val="00CD11B3"/>
    <w:rsid w:val="00CD2A5A"/>
    <w:rsid w:val="00CF1277"/>
    <w:rsid w:val="00CF3A91"/>
    <w:rsid w:val="00CF4BCD"/>
    <w:rsid w:val="00D01AD1"/>
    <w:rsid w:val="00D0488C"/>
    <w:rsid w:val="00D3117F"/>
    <w:rsid w:val="00D342F1"/>
    <w:rsid w:val="00D410D5"/>
    <w:rsid w:val="00D43671"/>
    <w:rsid w:val="00D47BF5"/>
    <w:rsid w:val="00D5735D"/>
    <w:rsid w:val="00D64569"/>
    <w:rsid w:val="00D7244A"/>
    <w:rsid w:val="00D901CB"/>
    <w:rsid w:val="00D9469C"/>
    <w:rsid w:val="00D97AA6"/>
    <w:rsid w:val="00DB49DF"/>
    <w:rsid w:val="00DC07D7"/>
    <w:rsid w:val="00DC687E"/>
    <w:rsid w:val="00DC6B4B"/>
    <w:rsid w:val="00DD0279"/>
    <w:rsid w:val="00DD4644"/>
    <w:rsid w:val="00DE77CB"/>
    <w:rsid w:val="00E2208E"/>
    <w:rsid w:val="00E31BE5"/>
    <w:rsid w:val="00E31E8E"/>
    <w:rsid w:val="00E357A9"/>
    <w:rsid w:val="00E41F34"/>
    <w:rsid w:val="00E506ED"/>
    <w:rsid w:val="00E57759"/>
    <w:rsid w:val="00E74C3E"/>
    <w:rsid w:val="00E75B1A"/>
    <w:rsid w:val="00E836BA"/>
    <w:rsid w:val="00EA3387"/>
    <w:rsid w:val="00EA4012"/>
    <w:rsid w:val="00EA5017"/>
    <w:rsid w:val="00EB66A3"/>
    <w:rsid w:val="00EC01C6"/>
    <w:rsid w:val="00EC204D"/>
    <w:rsid w:val="00EC4010"/>
    <w:rsid w:val="00EC7B8E"/>
    <w:rsid w:val="00ED25F5"/>
    <w:rsid w:val="00EE0E12"/>
    <w:rsid w:val="00EE260C"/>
    <w:rsid w:val="00EE4A7B"/>
    <w:rsid w:val="00EF2BA4"/>
    <w:rsid w:val="00EF3E74"/>
    <w:rsid w:val="00F00DFC"/>
    <w:rsid w:val="00F0229C"/>
    <w:rsid w:val="00F15D8F"/>
    <w:rsid w:val="00F17171"/>
    <w:rsid w:val="00F21EF8"/>
    <w:rsid w:val="00F27F69"/>
    <w:rsid w:val="00F55C1B"/>
    <w:rsid w:val="00F6079C"/>
    <w:rsid w:val="00F61ACB"/>
    <w:rsid w:val="00F64364"/>
    <w:rsid w:val="00F804F1"/>
    <w:rsid w:val="00F9052C"/>
    <w:rsid w:val="00F95293"/>
    <w:rsid w:val="00FA2583"/>
    <w:rsid w:val="00FA7479"/>
    <w:rsid w:val="00FB5485"/>
    <w:rsid w:val="00FE6FB1"/>
    <w:rsid w:val="00FE7E15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4AD762B7"/>
  <w15:chartTrackingRefBased/>
  <w15:docId w15:val="{ECFA5898-F10C-4664-AE68-9195475F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200" w:lineRule="exact"/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40"/>
    </w:rPr>
  </w:style>
  <w:style w:type="paragraph" w:styleId="berschrift4">
    <w:name w:val="heading 4"/>
    <w:basedOn w:val="Standard"/>
    <w:next w:val="Standard"/>
    <w:qFormat/>
    <w:pPr>
      <w:keepNext/>
      <w:widowControl w:val="0"/>
      <w:jc w:val="both"/>
      <w:outlineLvl w:val="3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widowControl w:val="0"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spacing w:line="200" w:lineRule="exact"/>
      <w:ind w:firstLine="284"/>
      <w:jc w:val="both"/>
    </w:pPr>
    <w:rPr>
      <w:b/>
    </w:rPr>
  </w:style>
  <w:style w:type="paragraph" w:styleId="Textkrper-Einzug2">
    <w:name w:val="Body Text Indent 2"/>
    <w:basedOn w:val="Standard"/>
    <w:pPr>
      <w:spacing w:line="200" w:lineRule="exact"/>
      <w:ind w:firstLine="284"/>
      <w:jc w:val="both"/>
    </w:pPr>
    <w:rPr>
      <w:i/>
    </w:rPr>
  </w:style>
  <w:style w:type="paragraph" w:styleId="Textkrper-Einzug3">
    <w:name w:val="Body Text Indent 3"/>
    <w:basedOn w:val="Standard"/>
    <w:pPr>
      <w:ind w:firstLine="284"/>
      <w:jc w:val="both"/>
    </w:pPr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D43671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44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AA48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A4828"/>
  </w:style>
  <w:style w:type="character" w:styleId="Kommentarzeichen">
    <w:name w:val="annotation reference"/>
    <w:basedOn w:val="Absatz-Standardschriftart"/>
    <w:rsid w:val="009910D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910D7"/>
  </w:style>
  <w:style w:type="character" w:customStyle="1" w:styleId="KommentartextZchn">
    <w:name w:val="Kommentartext Zchn"/>
    <w:basedOn w:val="Absatz-Standardschriftart"/>
    <w:link w:val="Kommentartext"/>
    <w:rsid w:val="009910D7"/>
  </w:style>
  <w:style w:type="paragraph" w:styleId="Kommentarthema">
    <w:name w:val="annotation subject"/>
    <w:basedOn w:val="Kommentartext"/>
    <w:next w:val="Kommentartext"/>
    <w:link w:val="KommentarthemaZchn"/>
    <w:rsid w:val="009910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910D7"/>
    <w:rPr>
      <w:b/>
      <w:bCs/>
    </w:rPr>
  </w:style>
  <w:style w:type="paragraph" w:styleId="berarbeitung">
    <w:name w:val="Revision"/>
    <w:hidden/>
    <w:uiPriority w:val="99"/>
    <w:semiHidden/>
    <w:rsid w:val="00537812"/>
  </w:style>
  <w:style w:type="paragraph" w:customStyle="1" w:styleId="Default">
    <w:name w:val="Default"/>
    <w:rsid w:val="00291D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D2C22-0BCA-45BB-A89A-7D49B1C5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Wahlleiter</vt:lpstr>
    </vt:vector>
  </TitlesOfParts>
  <Company>Fachhochschule Lübeck</Company>
  <LinksUpToDate>false</LinksUpToDate>
  <CharactersWithSpaces>1873</CharactersWithSpaces>
  <SharedDoc>false</SharedDoc>
  <HLinks>
    <vt:vector size="12" baseType="variant">
      <vt:variant>
        <vt:i4>6226011</vt:i4>
      </vt:variant>
      <vt:variant>
        <vt:i4>3</vt:i4>
      </vt:variant>
      <vt:variant>
        <vt:i4>0</vt:i4>
      </vt:variant>
      <vt:variant>
        <vt:i4>5</vt:i4>
      </vt:variant>
      <vt:variant>
        <vt:lpwstr>http://www.fh-luebeck.de/</vt:lpwstr>
      </vt:variant>
      <vt:variant>
        <vt:lpwstr/>
      </vt:variant>
      <vt:variant>
        <vt:i4>7733322</vt:i4>
      </vt:variant>
      <vt:variant>
        <vt:i4>2132</vt:i4>
      </vt:variant>
      <vt:variant>
        <vt:i4>1025</vt:i4>
      </vt:variant>
      <vt:variant>
        <vt:i4>1</vt:i4>
      </vt:variant>
      <vt:variant>
        <vt:lpwstr>cid:image001.jpg@01CF4290.770A95E0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Wahlleiter</dc:title>
  <dc:subject/>
  <dc:creator>Dohrendorf</dc:creator>
  <cp:keywords/>
  <cp:lastModifiedBy>Schuster, Gabriele</cp:lastModifiedBy>
  <cp:revision>3</cp:revision>
  <cp:lastPrinted>2012-04-24T08:43:00Z</cp:lastPrinted>
  <dcterms:created xsi:type="dcterms:W3CDTF">2020-03-25T11:17:00Z</dcterms:created>
  <dcterms:modified xsi:type="dcterms:W3CDTF">2020-03-25T11:43:00Z</dcterms:modified>
</cp:coreProperties>
</file>